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48" w:rsidRDefault="007B6848" w:rsidP="007B6848">
      <w:pPr>
        <w:jc w:val="center"/>
        <w:rPr>
          <w:rFonts w:ascii="Times New Roman" w:hAnsi="Times New Roman" w:cs="Times New Roman"/>
        </w:rPr>
      </w:pPr>
      <w:r w:rsidRPr="00CE19DD">
        <w:rPr>
          <w:rFonts w:ascii="Times New Roman" w:hAnsi="Times New Roman" w:cs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58.25pt" o:ole="">
            <v:imagedata r:id="rId6" o:title=""/>
          </v:shape>
          <o:OLEObject Type="Embed" ProgID="CorelDRAW.Graphic.9" ShapeID="_x0000_i1025" DrawAspect="Content" ObjectID="_1585124840" r:id="rId7"/>
        </w:object>
      </w:r>
    </w:p>
    <w:p w:rsidR="007B6848" w:rsidRPr="00E54DF3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DF3">
        <w:rPr>
          <w:rFonts w:ascii="Times New Roman" w:hAnsi="Times New Roman" w:cs="Times New Roman"/>
          <w:b/>
          <w:sz w:val="32"/>
          <w:szCs w:val="32"/>
        </w:rPr>
        <w:t>АДМИНИСТРАЦИЯ ГОРОДА НИЖНЕВАРТОВСКА</w:t>
      </w:r>
    </w:p>
    <w:p w:rsidR="007B6848" w:rsidRPr="00E54DF3" w:rsidRDefault="007B6848" w:rsidP="007B6848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4DF3">
        <w:rPr>
          <w:rFonts w:ascii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7B6848" w:rsidRPr="00E54DF3" w:rsidRDefault="007B6848" w:rsidP="007B6848">
      <w:pPr>
        <w:spacing w:after="120"/>
        <w:ind w:right="-994"/>
        <w:contextualSpacing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ул. Маршала Жукова, 38а, г. Нижневартовск, Ханты-Мансийский автономный округ - Югра, 628616</w:t>
      </w:r>
    </w:p>
    <w:p w:rsidR="007B6848" w:rsidRPr="00E54DF3" w:rsidRDefault="007B6848" w:rsidP="007B6848">
      <w:pPr>
        <w:spacing w:after="120"/>
        <w:contextualSpacing/>
        <w:jc w:val="center"/>
        <w:rPr>
          <w:rFonts w:ascii="Times New Roman" w:hAnsi="Times New Roman" w:cs="Times New Roman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тел./факс: (3466) 27-28-50, электронная почта: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  <w:lang w:val="en-US"/>
        </w:rPr>
        <w:t>d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@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n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-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vartovsk</w:t>
      </w:r>
      <w:proofErr w:type="spellEnd"/>
      <w:r w:rsidRPr="00E54DF3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ru</w:t>
      </w:r>
      <w:proofErr w:type="spellEnd"/>
    </w:p>
    <w:p w:rsidR="007B6848" w:rsidRPr="00CE19DD" w:rsidRDefault="007B6848" w:rsidP="007B6848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8"/>
          <w:vertAlign w:val="superscript"/>
        </w:rPr>
      </w:pPr>
    </w:p>
    <w:p w:rsidR="004A5FA7" w:rsidRDefault="004A5FA7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6848" w:rsidRDefault="007B6848" w:rsidP="007B6848">
      <w:pPr>
        <w:keepNext/>
        <w:tabs>
          <w:tab w:val="left" w:pos="4678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</w:t>
      </w:r>
      <w:r w:rsidR="000A75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75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75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</w:p>
    <w:p w:rsidR="00231338" w:rsidRDefault="00231338" w:rsidP="00231338">
      <w:pPr>
        <w:spacing w:before="3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>" (далее – проект решения) предлагается скорректировать на 2018-2020 годы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231338" w:rsidRDefault="00231338" w:rsidP="0023133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1) доходы: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в 2018 году</w:t>
      </w:r>
      <w:r w:rsidRPr="000259F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в сторону у</w:t>
      </w:r>
      <w:r>
        <w:rPr>
          <w:rFonts w:ascii="Times New Roman" w:hAnsi="Times New Roman" w:cs="Times New Roman"/>
          <w:sz w:val="28"/>
          <w:szCs w:val="28"/>
          <w:lang w:eastAsia="ar-SA"/>
        </w:rPr>
        <w:t>величения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259 057,89 </w:t>
      </w:r>
      <w:r>
        <w:rPr>
          <w:rFonts w:ascii="Times New Roman" w:hAnsi="Times New Roman" w:cs="Times New Roman"/>
          <w:sz w:val="28"/>
          <w:szCs w:val="28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  <w:lang w:eastAsia="ar-SA"/>
        </w:rPr>
        <w:t>в связи с: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изменением объема межбюджетных трансфертов в сторону у</w:t>
      </w:r>
      <w:r>
        <w:rPr>
          <w:rFonts w:ascii="Times New Roman" w:hAnsi="Times New Roman" w:cs="Times New Roman"/>
          <w:sz w:val="28"/>
          <w:szCs w:val="28"/>
          <w:lang w:eastAsia="ar-SA"/>
        </w:rPr>
        <w:t>величения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  <w:lang w:eastAsia="ar-SA"/>
        </w:rPr>
        <w:t>255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460,05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eastAsia="ar-SA"/>
        </w:rPr>
        <w:t>199 561,20</w:t>
      </w:r>
      <w:r>
        <w:rPr>
          <w:rFonts w:ascii="Times New Roman" w:hAnsi="Times New Roman" w:cs="Times New Roman"/>
          <w:sz w:val="28"/>
          <w:szCs w:val="28"/>
        </w:rPr>
        <w:t xml:space="preserve"> тыс. рублей – субвенции; </w:t>
      </w:r>
      <w:r>
        <w:rPr>
          <w:rFonts w:ascii="Times New Roman" w:hAnsi="Times New Roman" w:cs="Times New Roman"/>
          <w:sz w:val="28"/>
          <w:szCs w:val="28"/>
        </w:rPr>
        <w:t>55 898,85</w:t>
      </w:r>
      <w:r w:rsidRPr="00501D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– иные межбюджетные трансферты);</w:t>
      </w: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безвозмездны</w:t>
      </w:r>
      <w:r>
        <w:rPr>
          <w:rFonts w:ascii="Times New Roman" w:hAnsi="Times New Roman" w:cs="Times New Roman"/>
          <w:sz w:val="28"/>
          <w:szCs w:val="28"/>
          <w:lang w:eastAsia="ar-SA"/>
        </w:rPr>
        <w:t>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  <w:lang w:eastAsia="ar-SA"/>
        </w:rPr>
        <w:t>ем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 xml:space="preserve">индивидуального предпринимателя Туполева А.А.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 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соглашению о сотрудничестве от </w:t>
      </w:r>
      <w:r w:rsidR="00C96F37">
        <w:rPr>
          <w:rFonts w:ascii="Times New Roman" w:hAnsi="Times New Roman" w:cs="Times New Roman"/>
          <w:sz w:val="28"/>
          <w:szCs w:val="28"/>
          <w:lang w:eastAsia="ar-SA"/>
        </w:rPr>
        <w:t xml:space="preserve">06.04.2018 №84-2018 </w:t>
      </w:r>
      <w:r>
        <w:rPr>
          <w:rFonts w:ascii="Times New Roman" w:hAnsi="Times New Roman" w:cs="Times New Roman"/>
          <w:sz w:val="28"/>
          <w:szCs w:val="28"/>
          <w:lang w:eastAsia="ar-SA"/>
        </w:rPr>
        <w:t>на сумму 50</w:t>
      </w:r>
      <w:r>
        <w:rPr>
          <w:rFonts w:ascii="Times New Roman" w:hAnsi="Times New Roman" w:cs="Times New Roman"/>
          <w:sz w:val="28"/>
          <w:szCs w:val="28"/>
          <w:lang w:eastAsia="ar-SA"/>
        </w:rPr>
        <w:t>,00 тыс. рублей;</w:t>
      </w:r>
    </w:p>
    <w:p w:rsidR="00D615AD" w:rsidRDefault="00D615AD" w:rsidP="00D61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безвозмездн</w:t>
      </w:r>
      <w:r>
        <w:rPr>
          <w:rFonts w:ascii="Times New Roman" w:hAnsi="Times New Roman" w:cs="Times New Roman"/>
          <w:sz w:val="28"/>
          <w:szCs w:val="28"/>
          <w:lang w:eastAsia="ar-SA"/>
        </w:rPr>
        <w:t>ыми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</w:t>
      </w:r>
      <w:r>
        <w:rPr>
          <w:rFonts w:ascii="Times New Roman" w:hAnsi="Times New Roman" w:cs="Times New Roman"/>
          <w:sz w:val="28"/>
          <w:szCs w:val="28"/>
          <w:lang w:eastAsia="ar-SA"/>
        </w:rPr>
        <w:t>иями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из бюджета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Тюменской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области на сумму </w:t>
      </w:r>
      <w:r>
        <w:rPr>
          <w:rFonts w:ascii="Times New Roman" w:hAnsi="Times New Roman" w:cs="Times New Roman"/>
          <w:sz w:val="28"/>
          <w:szCs w:val="28"/>
          <w:lang w:eastAsia="ar-SA"/>
        </w:rPr>
        <w:t>3 547,84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2019 году в сторону увеличения на сумму 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 xml:space="preserve">348 819,90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 рублей в связи с изменением объема межбюджетных трансфертов (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160 574,70</w:t>
      </w:r>
      <w:r w:rsidRPr="00501DE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 – субсидии; 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 xml:space="preserve">188 245,20 </w:t>
      </w:r>
      <w:r>
        <w:rPr>
          <w:rFonts w:ascii="Times New Roman" w:hAnsi="Times New Roman" w:cs="Times New Roman"/>
          <w:sz w:val="28"/>
          <w:szCs w:val="28"/>
        </w:rPr>
        <w:t>тыс. рублей – субвенции);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2020 году в сторону увеличения на сумму 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 xml:space="preserve">458 646,40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 рублей в связи с изменением объема межбюджетных трансфертов (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269 606,80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 – субсидии; 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189 039,60</w:t>
      </w:r>
      <w:r>
        <w:rPr>
          <w:rFonts w:ascii="Times New Roman" w:hAnsi="Times New Roman" w:cs="Times New Roman"/>
          <w:sz w:val="28"/>
          <w:szCs w:val="28"/>
        </w:rPr>
        <w:t xml:space="preserve"> тыс. рублей – субвенции);</w:t>
      </w:r>
    </w:p>
    <w:p w:rsidR="00231338" w:rsidRDefault="00231338" w:rsidP="0023133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расходы:</w:t>
      </w: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в сторону увеличения на сумму </w:t>
      </w:r>
      <w:r w:rsidR="00D615AD">
        <w:rPr>
          <w:rFonts w:ascii="Times New Roman" w:hAnsi="Times New Roman" w:cs="Times New Roman"/>
          <w:sz w:val="28"/>
          <w:szCs w:val="28"/>
        </w:rPr>
        <w:t xml:space="preserve">332 647,89 </w:t>
      </w:r>
      <w:r>
        <w:rPr>
          <w:rFonts w:ascii="Times New Roman" w:hAnsi="Times New Roman" w:cs="Times New Roman"/>
          <w:sz w:val="28"/>
          <w:szCs w:val="28"/>
        </w:rPr>
        <w:t>тыс. рублей в связи с:</w:t>
      </w: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межбюджетных трансфертов</w:t>
      </w:r>
      <w:r w:rsidRPr="00F605E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в сторону у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величения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25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>460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50D1D">
        <w:rPr>
          <w:rFonts w:ascii="Times New Roman" w:hAnsi="Times New Roman" w:cs="Times New Roman"/>
          <w:sz w:val="28"/>
          <w:szCs w:val="28"/>
          <w:lang w:eastAsia="ar-SA"/>
        </w:rPr>
        <w:t>05</w:t>
      </w:r>
      <w:r w:rsidR="00D615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 рублей;</w:t>
      </w:r>
    </w:p>
    <w:p w:rsidR="00B50D1D" w:rsidRPr="00B50D1D" w:rsidRDefault="00B50D1D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безвозмездным поступлением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средств бюджета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Тюменской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96F37">
        <w:rPr>
          <w:rFonts w:ascii="Times New Roman" w:hAnsi="Times New Roman" w:cs="Times New Roman"/>
          <w:sz w:val="28"/>
          <w:szCs w:val="28"/>
          <w:lang w:eastAsia="ar-SA"/>
        </w:rPr>
        <w:t>соглашению о сотрудничестве</w:t>
      </w:r>
      <w:r w:rsidR="00C96F37"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3 597,84 тыс. рублей;</w:t>
      </w:r>
    </w:p>
    <w:p w:rsidR="00B50D1D" w:rsidRDefault="00B50D1D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338" w:rsidRPr="00BD7526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увеличением объема расходов на сумму 7</w:t>
      </w:r>
      <w:r w:rsidR="00D615AD">
        <w:rPr>
          <w:rFonts w:ascii="Times New Roman" w:hAnsi="Times New Roman" w:cs="Times New Roman"/>
          <w:sz w:val="28"/>
          <w:szCs w:val="28"/>
        </w:rPr>
        <w:t>3 590,00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вопросов, отнесенных к компетенции</w:t>
      </w:r>
      <w:r w:rsidR="008F5E2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</w:t>
      </w:r>
      <w:r w:rsidR="00B11CBB">
        <w:rPr>
          <w:rFonts w:ascii="Times New Roman" w:hAnsi="Times New Roman" w:cs="Times New Roman"/>
          <w:sz w:val="28"/>
          <w:szCs w:val="28"/>
        </w:rPr>
        <w:t>я</w:t>
      </w:r>
      <w:r w:rsidR="008F5E29">
        <w:rPr>
          <w:rFonts w:ascii="Times New Roman" w:hAnsi="Times New Roman" w:cs="Times New Roman"/>
          <w:sz w:val="28"/>
          <w:szCs w:val="28"/>
        </w:rPr>
        <w:t>.</w:t>
      </w:r>
    </w:p>
    <w:p w:rsidR="00BF1C70" w:rsidRPr="008F5E29" w:rsidRDefault="00BF1C70" w:rsidP="00BF1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8F5E2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Кроме того,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в 2018 году 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>в связи с не</w:t>
      </w:r>
      <w:r w:rsidR="004E5FE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>востребованностью по объективным причинам бюджетных ассигнований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 xml:space="preserve"> (в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основном экономи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при проведении 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конкурсных процедур по закупкам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в сумме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21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108,35</w:t>
      </w:r>
      <w:r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 (средства бюджета города), данный объем перераспределен на 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выполнение работ по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капитальн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ому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ремонт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 xml:space="preserve"> кровли в </w:t>
      </w:r>
      <w:r w:rsidR="00BD7526" w:rsidRPr="008F5E29">
        <w:rPr>
          <w:rFonts w:ascii="Times New Roman" w:hAnsi="Times New Roman" w:cs="Times New Roman"/>
          <w:sz w:val="28"/>
          <w:szCs w:val="28"/>
          <w:lang w:eastAsia="ar-SA"/>
        </w:rPr>
        <w:t>дошкольных образовательных организациях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>проведение фестиваля искусств, труда и спорта "</w:t>
      </w:r>
      <w:proofErr w:type="spellStart"/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>Самотлорские</w:t>
      </w:r>
      <w:proofErr w:type="spellEnd"/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ночи 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>–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 xml:space="preserve"> 2018</w:t>
      </w:r>
      <w:r w:rsidR="008F5E29" w:rsidRPr="008F5E29">
        <w:rPr>
          <w:rFonts w:ascii="Times New Roman" w:hAnsi="Times New Roman" w:cs="Times New Roman"/>
          <w:sz w:val="28"/>
          <w:szCs w:val="28"/>
          <w:lang w:eastAsia="ar-SA"/>
        </w:rPr>
        <w:t>".</w:t>
      </w:r>
      <w:proofErr w:type="gramEnd"/>
    </w:p>
    <w:p w:rsidR="00231338" w:rsidRDefault="00231338" w:rsidP="00B11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2019 году в сторону увеличения на сумму 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>348 819,90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B11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B11CBB">
        <w:rPr>
          <w:rFonts w:ascii="Times New Roman" w:hAnsi="Times New Roman" w:cs="Times New Roman"/>
          <w:sz w:val="28"/>
          <w:szCs w:val="28"/>
        </w:rPr>
        <w:t>объема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>в 2020 году в сторону увеличения на сумму 4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>58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1CBB">
        <w:rPr>
          <w:rFonts w:ascii="Times New Roman" w:hAnsi="Times New Roman" w:cs="Times New Roman"/>
          <w:sz w:val="28"/>
          <w:szCs w:val="28"/>
          <w:lang w:eastAsia="ar-SA"/>
        </w:rPr>
        <w:t>646,40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B11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изменением объема межбюджетных трансфертов;</w:t>
      </w:r>
    </w:p>
    <w:p w:rsidR="00231338" w:rsidRDefault="00231338" w:rsidP="0023133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источники финансирования дефицита бюджета города:</w:t>
      </w: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в связи с увеличением размера дефицита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за счет привлечения кредита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кредитной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а также изменением объема муниципального долга (факт на 01.01.2018 – 461 746,10 тыс. рублей);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Согласно статье 92.1 Бюджетного кодекса Российской Федерации: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</w:t>
      </w:r>
      <w:r>
        <w:rPr>
          <w:rFonts w:ascii="Times New Roman" w:hAnsi="Times New Roman" w:cs="Times New Roman"/>
          <w:sz w:val="28"/>
          <w:szCs w:val="28"/>
        </w:rPr>
        <w:t>ефицит бюджета города не должен превышать 10 процентов утвержденного общего годового объема доходов без учета утвержденного объема безвозмездных поступлений и (или) поступлений налоговых доходов по дополнительным нормативам отчислений (в 2018 году - 571 107,00 тыс. рублей);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в решении о бюджете в составе источников финансирования дефицита бюджета города снижения остатков средств на счетах по учету средств бюджета города дефицит может превысить установленные ограничения в пределах суммы снижения остатков средств на счетах по учету средств бюджета города (на 01.01.2018 - 702 770,28 тыс. рублей).</w:t>
      </w:r>
    </w:p>
    <w:p w:rsidR="00231338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предельный размер дефицита в 2018 году – 1 273 877,28 тыс. рублей или 22,3%.  </w:t>
      </w:r>
    </w:p>
    <w:p w:rsidR="00231338" w:rsidRDefault="00231338" w:rsidP="002313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34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" (далее – Решение от 27.11.2017 №253) размер дефицита в 2018 году составил 7,37%. </w:t>
      </w:r>
      <w:r w:rsidRPr="001E7B34">
        <w:rPr>
          <w:rFonts w:ascii="Times New Roman" w:hAnsi="Times New Roman" w:cs="Times New Roman"/>
          <w:sz w:val="28"/>
          <w:szCs w:val="28"/>
        </w:rPr>
        <w:t xml:space="preserve">В результате предлагаемых изменений </w:t>
      </w: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1E7B3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4B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4B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31338" w:rsidRDefault="00231338" w:rsidP="002313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корректировкой основных параметров бюджета города проектом решения предлагается внести изменения:</w:t>
      </w:r>
    </w:p>
    <w:p w:rsidR="00231338" w:rsidRPr="00A43DA8" w:rsidRDefault="00231338" w:rsidP="002313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>- в подпункты 1</w:t>
      </w:r>
      <w:r>
        <w:rPr>
          <w:rFonts w:ascii="Times New Roman" w:eastAsia="Calibri" w:hAnsi="Times New Roman" w:cs="Times New Roman"/>
          <w:sz w:val="28"/>
          <w:szCs w:val="28"/>
        </w:rPr>
        <w:t>, 2, 3, 4, 5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1338" w:rsidRPr="00A43DA8" w:rsidTr="00A1072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1338" w:rsidRPr="00A43DA8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4E5FE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15 6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332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E5FE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537A2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935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39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A43DA8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Default="00231338" w:rsidP="00003B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общий объем расходов в сумме </w:t>
            </w:r>
            <w:r w:rsidR="00003B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839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511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4F131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общий объем расходов в сумме </w:t>
            </w:r>
            <w:r w:rsidR="004F1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172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159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A43DA8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003B5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прогнозируемый дефицит в сумме </w:t>
            </w:r>
            <w:r w:rsidR="00003B51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37A27" w:rsidRPr="00537A27">
              <w:rPr>
                <w:rFonts w:ascii="Times New Roman" w:hAnsi="Times New Roman" w:cs="Times New Roman"/>
                <w:b/>
                <w:sz w:val="24"/>
                <w:szCs w:val="24"/>
              </w:rPr>
              <w:t>1 163 179,04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4F1310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прогнозируемый дефицит в сумме </w:t>
            </w:r>
            <w:r w:rsidR="004F1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236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769</w:t>
            </w: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537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A43DA8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537A2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верхний предел муниципального внутреннего долга на 1 января 2019 года в сумме </w:t>
            </w:r>
            <w:r w:rsidR="00537A27" w:rsidRPr="00537A27">
              <w:rPr>
                <w:rFonts w:ascii="Times New Roman" w:hAnsi="Times New Roman" w:cs="Times New Roman"/>
                <w:b/>
                <w:sz w:val="24"/>
                <w:szCs w:val="24"/>
              </w:rPr>
              <w:t>940</w:t>
            </w:r>
            <w:r w:rsidRPr="00537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478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537A2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 верхний предел муниципального внутреннего долга на 1 января 2019 года в сумме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1 014 068,50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A43DA8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537A2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1 031 906,10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537A2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496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  <w:r w:rsidR="00537A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</w:tbl>
    <w:p w:rsidR="00231338" w:rsidRPr="00A43DA8" w:rsidRDefault="00231338" w:rsidP="002313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>- в подпункты 1</w:t>
      </w:r>
      <w:r>
        <w:rPr>
          <w:rFonts w:ascii="Times New Roman" w:eastAsia="Calibri" w:hAnsi="Times New Roman" w:cs="Times New Roman"/>
          <w:sz w:val="28"/>
          <w:szCs w:val="28"/>
        </w:rPr>
        <w:t>, 2, 4, 5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1338" w:rsidRPr="00A43DA8" w:rsidTr="00A1072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1338" w:rsidRPr="00174A4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A77D5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15 1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548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383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024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2329DE" w:rsidRDefault="00231338" w:rsidP="00A77D5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на 2019 год 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543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368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841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671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174A4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Default="00231338" w:rsidP="00A77D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общий объем расходов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548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293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2329DE" w:rsidRDefault="00231338" w:rsidP="00A77D5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2) общий объем расходов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672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099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006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940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7D5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1338" w:rsidRPr="00174A4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56692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верхний предел муниципального внутреннего долга на 1 января 2020 года в сумме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1 068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543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рублей, и на 1 января 2021 года в сумме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1 233 332,60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рублей;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56692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4) верхний предел муниципального внутреннего долга на 1 января 2020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0,00 тыс. рублей, и на 1 января 2021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922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верхний предел долга по муниципальным гарантиям в сумме 0,00 тыс. рублей;</w:t>
            </w:r>
            <w:proofErr w:type="gramEnd"/>
          </w:p>
        </w:tc>
      </w:tr>
      <w:tr w:rsidR="00231338" w:rsidRPr="00174A4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2D64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предельный объем муниципального внутреннего долга на 2019 год в сумме</w:t>
            </w:r>
            <w:r w:rsidR="002D644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438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861,59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174A4E" w:rsidRDefault="00231338" w:rsidP="002D644C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на 2019 год в сумме </w:t>
            </w:r>
            <w:r w:rsidR="002D644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512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451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672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</w:tbl>
    <w:p w:rsidR="00231338" w:rsidRDefault="00231338" w:rsidP="00231338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DA8">
        <w:rPr>
          <w:rFonts w:ascii="Times New Roman" w:hAnsi="Times New Roman" w:cs="Times New Roman"/>
          <w:sz w:val="28"/>
          <w:szCs w:val="28"/>
        </w:rPr>
        <w:t>- пункт 3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1338" w:rsidRPr="00A43DA8" w:rsidTr="00A1072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1338" w:rsidRPr="002329D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A43DA8" w:rsidRDefault="00231338" w:rsidP="0056692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Утвердить объем межбюджетных трансфертов, получаемых из других бюджетов бюджетной системы Российской Федерации, на 2018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311,34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8 4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714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541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029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2329DE" w:rsidRDefault="00231338" w:rsidP="002D64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3. Утвердить объем межбюджетных трансфертов, получаемых из других бюджетов бюджетной системы Российской Федерации, на 2018 год в сумме</w:t>
            </w:r>
            <w:r w:rsidR="002D64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771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836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543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676,10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</w:tbl>
    <w:p w:rsidR="00231338" w:rsidRDefault="00231338" w:rsidP="00231338">
      <w:pPr>
        <w:keepNext/>
        <w:tabs>
          <w:tab w:val="left" w:pos="467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320">
        <w:rPr>
          <w:rFonts w:ascii="Times New Roman" w:hAnsi="Times New Roman" w:cs="Times New Roman"/>
          <w:sz w:val="28"/>
          <w:szCs w:val="28"/>
        </w:rPr>
        <w:t xml:space="preserve">в пункте 14 цифру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77320">
        <w:rPr>
          <w:rFonts w:ascii="Times New Roman" w:hAnsi="Times New Roman" w:cs="Times New Roman"/>
          <w:sz w:val="28"/>
          <w:szCs w:val="28"/>
        </w:rPr>
        <w:t xml:space="preserve">1 </w:t>
      </w:r>
      <w:r w:rsidR="004163BE">
        <w:rPr>
          <w:rFonts w:ascii="Times New Roman" w:hAnsi="Times New Roman" w:cs="Times New Roman"/>
          <w:sz w:val="28"/>
          <w:szCs w:val="28"/>
        </w:rPr>
        <w:t>103</w:t>
      </w:r>
      <w:r w:rsidRPr="00577320">
        <w:rPr>
          <w:rFonts w:ascii="Times New Roman" w:hAnsi="Times New Roman" w:cs="Times New Roman"/>
          <w:sz w:val="28"/>
          <w:szCs w:val="28"/>
        </w:rPr>
        <w:t xml:space="preserve"> </w:t>
      </w:r>
      <w:r w:rsidR="004163BE">
        <w:rPr>
          <w:rFonts w:ascii="Times New Roman" w:hAnsi="Times New Roman" w:cs="Times New Roman"/>
          <w:sz w:val="28"/>
          <w:szCs w:val="28"/>
        </w:rPr>
        <w:t>114</w:t>
      </w:r>
      <w:r w:rsidRPr="00577320">
        <w:rPr>
          <w:rFonts w:ascii="Times New Roman" w:hAnsi="Times New Roman" w:cs="Times New Roman"/>
          <w:sz w:val="28"/>
          <w:szCs w:val="28"/>
        </w:rPr>
        <w:t>,</w:t>
      </w:r>
      <w:r w:rsidR="004163B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77320">
        <w:rPr>
          <w:rFonts w:ascii="Times New Roman" w:hAnsi="Times New Roman" w:cs="Times New Roman"/>
          <w:sz w:val="28"/>
        </w:rPr>
        <w:t xml:space="preserve"> заменить цифрой </w:t>
      </w:r>
      <w:r>
        <w:rPr>
          <w:rFonts w:ascii="Times New Roman" w:hAnsi="Times New Roman" w:cs="Times New Roman"/>
          <w:sz w:val="28"/>
        </w:rPr>
        <w:t>"</w:t>
      </w:r>
      <w:r w:rsidRPr="00577320">
        <w:rPr>
          <w:rFonts w:ascii="Times New Roman" w:hAnsi="Times New Roman" w:cs="Times New Roman"/>
          <w:sz w:val="28"/>
          <w:szCs w:val="28"/>
        </w:rPr>
        <w:t xml:space="preserve">1 </w:t>
      </w:r>
      <w:r w:rsidR="004163BE">
        <w:rPr>
          <w:rFonts w:ascii="Times New Roman" w:hAnsi="Times New Roman" w:cs="Times New Roman"/>
          <w:sz w:val="28"/>
          <w:szCs w:val="28"/>
        </w:rPr>
        <w:t>145</w:t>
      </w:r>
      <w:r w:rsidRPr="00577320">
        <w:rPr>
          <w:rFonts w:ascii="Times New Roman" w:hAnsi="Times New Roman" w:cs="Times New Roman"/>
          <w:sz w:val="28"/>
          <w:szCs w:val="28"/>
        </w:rPr>
        <w:t xml:space="preserve"> </w:t>
      </w:r>
      <w:r w:rsidR="004163BE">
        <w:rPr>
          <w:rFonts w:ascii="Times New Roman" w:hAnsi="Times New Roman" w:cs="Times New Roman"/>
          <w:sz w:val="28"/>
          <w:szCs w:val="28"/>
        </w:rPr>
        <w:t>319</w:t>
      </w:r>
      <w:r w:rsidRPr="00577320">
        <w:rPr>
          <w:rFonts w:ascii="Times New Roman" w:hAnsi="Times New Roman" w:cs="Times New Roman"/>
          <w:sz w:val="28"/>
          <w:szCs w:val="28"/>
        </w:rPr>
        <w:t>,</w:t>
      </w:r>
      <w:r w:rsidR="004163BE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1338" w:rsidRPr="00A43DA8" w:rsidTr="00A1072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A43DA8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1338" w:rsidRPr="002329DE" w:rsidTr="00A1072B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Default="00231338" w:rsidP="00A107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</w:t>
            </w:r>
            <w:r w:rsidR="00603B7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995 407,47 тыс. рублей, на 2020 год в сумме </w:t>
            </w:r>
          </w:p>
          <w:p w:rsidR="00231338" w:rsidRPr="00A43DA8" w:rsidRDefault="00231338" w:rsidP="00A1072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1 137 791,64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2329DE" w:rsidRDefault="00231338" w:rsidP="00603B7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 </w:t>
            </w:r>
            <w:r w:rsidR="00603B7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92B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995</w:t>
            </w:r>
            <w:r w:rsidR="00603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407,47 тыс. рублей, на 2020 год в сумме 1</w:t>
            </w:r>
            <w:r w:rsidR="00603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603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791,64 тыс. рублей. </w:t>
            </w:r>
          </w:p>
        </w:tc>
      </w:tr>
    </w:tbl>
    <w:p w:rsidR="00231338" w:rsidRDefault="00231338" w:rsidP="00231338">
      <w:pPr>
        <w:keepNext/>
        <w:tabs>
          <w:tab w:val="left" w:pos="4678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вышеперечисленных изменений приложения 1, 2, 5, 6, 7, 8, 9, 10, 11, 12, 13, 14 к Решению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27.11.2017 №253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(приложения 1-12 к проекту решения). </w:t>
      </w:r>
    </w:p>
    <w:p w:rsidR="00231338" w:rsidRDefault="00231338" w:rsidP="0023133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 учетом внесенных изменений бюджет города по доходам, расходам и источникам финансирования дефицита бюджета сложится следующим образом: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57"/>
      </w:tblGrid>
      <w:tr w:rsidR="00231338" w:rsidTr="004F1310">
        <w:tc>
          <w:tcPr>
            <w:tcW w:w="2355" w:type="dxa"/>
          </w:tcPr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756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463" w:type="dxa"/>
          </w:tcPr>
          <w:p w:rsidR="00231338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2018 год, </w:t>
            </w:r>
          </w:p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464" w:type="dxa"/>
          </w:tcPr>
          <w:p w:rsidR="00231338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2019 год, </w:t>
            </w:r>
          </w:p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357" w:type="dxa"/>
          </w:tcPr>
          <w:p w:rsidR="00231338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 год,</w:t>
            </w:r>
          </w:p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тыс. рублей</w:t>
            </w:r>
          </w:p>
        </w:tc>
      </w:tr>
      <w:tr w:rsidR="00231338" w:rsidTr="004F1310">
        <w:tc>
          <w:tcPr>
            <w:tcW w:w="2355" w:type="dxa"/>
          </w:tcPr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</w:t>
            </w:r>
          </w:p>
        </w:tc>
        <w:tc>
          <w:tcPr>
            <w:tcW w:w="2463" w:type="dxa"/>
          </w:tcPr>
          <w:p w:rsidR="00231338" w:rsidRPr="0007564E" w:rsidRDefault="00231338" w:rsidP="004F131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15 </w:t>
            </w:r>
            <w:r w:rsidR="004F13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935 390,18</w:t>
            </w:r>
          </w:p>
        </w:tc>
        <w:tc>
          <w:tcPr>
            <w:tcW w:w="2464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15 543 368,69</w:t>
            </w:r>
          </w:p>
        </w:tc>
        <w:tc>
          <w:tcPr>
            <w:tcW w:w="2357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15 841 671,26</w:t>
            </w:r>
          </w:p>
        </w:tc>
      </w:tr>
      <w:tr w:rsidR="00231338" w:rsidTr="004F1310">
        <w:tc>
          <w:tcPr>
            <w:tcW w:w="2355" w:type="dxa"/>
          </w:tcPr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2463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17 172 159,22</w:t>
            </w:r>
          </w:p>
        </w:tc>
        <w:tc>
          <w:tcPr>
            <w:tcW w:w="2464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15 672 099,48</w:t>
            </w:r>
          </w:p>
        </w:tc>
        <w:tc>
          <w:tcPr>
            <w:tcW w:w="2357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16 006 940,07</w:t>
            </w:r>
          </w:p>
        </w:tc>
      </w:tr>
      <w:tr w:rsidR="00231338" w:rsidTr="004F1310">
        <w:tc>
          <w:tcPr>
            <w:tcW w:w="2355" w:type="dxa"/>
          </w:tcPr>
          <w:p w:rsidR="00231338" w:rsidRPr="0007564E" w:rsidRDefault="00231338" w:rsidP="00A10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2463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1 236 769,04</w:t>
            </w:r>
          </w:p>
        </w:tc>
        <w:tc>
          <w:tcPr>
            <w:tcW w:w="2464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128 730,79</w:t>
            </w:r>
          </w:p>
        </w:tc>
        <w:tc>
          <w:tcPr>
            <w:tcW w:w="2357" w:type="dxa"/>
          </w:tcPr>
          <w:p w:rsidR="00231338" w:rsidRPr="0007564E" w:rsidRDefault="004F1310" w:rsidP="00A1072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165 268,81</w:t>
            </w:r>
          </w:p>
        </w:tc>
      </w:tr>
    </w:tbl>
    <w:p w:rsidR="00231338" w:rsidRDefault="00231338" w:rsidP="00231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33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338" w:rsidRPr="00D377D6" w:rsidRDefault="00231338" w:rsidP="002313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338" w:rsidRDefault="00231338" w:rsidP="004F1310">
      <w:pPr>
        <w:spacing w:after="0" w:line="240" w:lineRule="auto"/>
        <w:jc w:val="both"/>
      </w:pPr>
      <w:r w:rsidRPr="00E54DF3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DF3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4D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Г.М. Василенко</w:t>
      </w:r>
    </w:p>
    <w:sectPr w:rsidR="00231338" w:rsidSect="00C13F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430A"/>
    <w:multiLevelType w:val="hybridMultilevel"/>
    <w:tmpl w:val="ADB47372"/>
    <w:lvl w:ilvl="0" w:tplc="5C7ED0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CE"/>
    <w:rsid w:val="00003B51"/>
    <w:rsid w:val="000259F9"/>
    <w:rsid w:val="00046CAC"/>
    <w:rsid w:val="000662DF"/>
    <w:rsid w:val="0007564E"/>
    <w:rsid w:val="000A75A1"/>
    <w:rsid w:val="000B4470"/>
    <w:rsid w:val="000D570F"/>
    <w:rsid w:val="000D5D23"/>
    <w:rsid w:val="00121C83"/>
    <w:rsid w:val="00156430"/>
    <w:rsid w:val="00174A4E"/>
    <w:rsid w:val="00183523"/>
    <w:rsid w:val="00184497"/>
    <w:rsid w:val="00186229"/>
    <w:rsid w:val="001C2276"/>
    <w:rsid w:val="001E7B34"/>
    <w:rsid w:val="00215FF6"/>
    <w:rsid w:val="00227DC5"/>
    <w:rsid w:val="00231338"/>
    <w:rsid w:val="002329DE"/>
    <w:rsid w:val="00233029"/>
    <w:rsid w:val="00234470"/>
    <w:rsid w:val="002405BF"/>
    <w:rsid w:val="00253059"/>
    <w:rsid w:val="002826ED"/>
    <w:rsid w:val="00284A23"/>
    <w:rsid w:val="002A2E57"/>
    <w:rsid w:val="002A3484"/>
    <w:rsid w:val="002A50AA"/>
    <w:rsid w:val="002D644C"/>
    <w:rsid w:val="002F32CB"/>
    <w:rsid w:val="00302786"/>
    <w:rsid w:val="003116C3"/>
    <w:rsid w:val="0032772A"/>
    <w:rsid w:val="00353C67"/>
    <w:rsid w:val="003778B0"/>
    <w:rsid w:val="003846F2"/>
    <w:rsid w:val="003915F6"/>
    <w:rsid w:val="003A290D"/>
    <w:rsid w:val="003B64B4"/>
    <w:rsid w:val="003C75DA"/>
    <w:rsid w:val="003D3C6E"/>
    <w:rsid w:val="003D4BA3"/>
    <w:rsid w:val="003F2B51"/>
    <w:rsid w:val="004163BE"/>
    <w:rsid w:val="00431B0E"/>
    <w:rsid w:val="004518A9"/>
    <w:rsid w:val="00452F01"/>
    <w:rsid w:val="004530E9"/>
    <w:rsid w:val="00464843"/>
    <w:rsid w:val="0047473F"/>
    <w:rsid w:val="00475A18"/>
    <w:rsid w:val="00497739"/>
    <w:rsid w:val="004A1CA3"/>
    <w:rsid w:val="004A5FA7"/>
    <w:rsid w:val="004C3292"/>
    <w:rsid w:val="004E5FE6"/>
    <w:rsid w:val="004F0DB5"/>
    <w:rsid w:val="004F1310"/>
    <w:rsid w:val="004F37C0"/>
    <w:rsid w:val="00501DE6"/>
    <w:rsid w:val="00520363"/>
    <w:rsid w:val="005235A1"/>
    <w:rsid w:val="00537A27"/>
    <w:rsid w:val="00543813"/>
    <w:rsid w:val="00551C0C"/>
    <w:rsid w:val="005578A6"/>
    <w:rsid w:val="0056692B"/>
    <w:rsid w:val="005748FC"/>
    <w:rsid w:val="0057681F"/>
    <w:rsid w:val="00577320"/>
    <w:rsid w:val="005B24F2"/>
    <w:rsid w:val="00603B78"/>
    <w:rsid w:val="0062066C"/>
    <w:rsid w:val="006B5DE8"/>
    <w:rsid w:val="006C4E84"/>
    <w:rsid w:val="006C643D"/>
    <w:rsid w:val="006D1431"/>
    <w:rsid w:val="006E1C2D"/>
    <w:rsid w:val="006E61BB"/>
    <w:rsid w:val="006F6126"/>
    <w:rsid w:val="00743006"/>
    <w:rsid w:val="00782AFF"/>
    <w:rsid w:val="007B6848"/>
    <w:rsid w:val="007C6176"/>
    <w:rsid w:val="007F2E1F"/>
    <w:rsid w:val="00835EB2"/>
    <w:rsid w:val="00840094"/>
    <w:rsid w:val="00841FAD"/>
    <w:rsid w:val="00845100"/>
    <w:rsid w:val="008E1C41"/>
    <w:rsid w:val="008E7CB4"/>
    <w:rsid w:val="008F5E29"/>
    <w:rsid w:val="009022E6"/>
    <w:rsid w:val="00905F4F"/>
    <w:rsid w:val="00916A80"/>
    <w:rsid w:val="0092645E"/>
    <w:rsid w:val="00932265"/>
    <w:rsid w:val="00933990"/>
    <w:rsid w:val="009357EC"/>
    <w:rsid w:val="0094637D"/>
    <w:rsid w:val="009610A5"/>
    <w:rsid w:val="0096350A"/>
    <w:rsid w:val="009A1BDF"/>
    <w:rsid w:val="009A3E7F"/>
    <w:rsid w:val="009A5A3A"/>
    <w:rsid w:val="00A01976"/>
    <w:rsid w:val="00A424C6"/>
    <w:rsid w:val="00A570F4"/>
    <w:rsid w:val="00A77D52"/>
    <w:rsid w:val="00AA237E"/>
    <w:rsid w:val="00AB3066"/>
    <w:rsid w:val="00AB571E"/>
    <w:rsid w:val="00B11CBB"/>
    <w:rsid w:val="00B12950"/>
    <w:rsid w:val="00B20EFF"/>
    <w:rsid w:val="00B22318"/>
    <w:rsid w:val="00B252C3"/>
    <w:rsid w:val="00B50D1D"/>
    <w:rsid w:val="00B733C7"/>
    <w:rsid w:val="00B9091A"/>
    <w:rsid w:val="00B91D44"/>
    <w:rsid w:val="00BA015A"/>
    <w:rsid w:val="00BB5A7F"/>
    <w:rsid w:val="00BC0482"/>
    <w:rsid w:val="00BC63D8"/>
    <w:rsid w:val="00BD7526"/>
    <w:rsid w:val="00BF1C70"/>
    <w:rsid w:val="00C13FD1"/>
    <w:rsid w:val="00C17F47"/>
    <w:rsid w:val="00C372DA"/>
    <w:rsid w:val="00C46A29"/>
    <w:rsid w:val="00C52868"/>
    <w:rsid w:val="00C53A86"/>
    <w:rsid w:val="00C7193B"/>
    <w:rsid w:val="00C8675F"/>
    <w:rsid w:val="00C96F37"/>
    <w:rsid w:val="00C97D6B"/>
    <w:rsid w:val="00CB1D5D"/>
    <w:rsid w:val="00CE55AB"/>
    <w:rsid w:val="00D13BF7"/>
    <w:rsid w:val="00D25930"/>
    <w:rsid w:val="00D47CA1"/>
    <w:rsid w:val="00D615AD"/>
    <w:rsid w:val="00DB5CFD"/>
    <w:rsid w:val="00DC213C"/>
    <w:rsid w:val="00DD4EAA"/>
    <w:rsid w:val="00E23BFD"/>
    <w:rsid w:val="00E25E96"/>
    <w:rsid w:val="00E35B8A"/>
    <w:rsid w:val="00E64857"/>
    <w:rsid w:val="00EC26B8"/>
    <w:rsid w:val="00EF6261"/>
    <w:rsid w:val="00F06569"/>
    <w:rsid w:val="00F07CCE"/>
    <w:rsid w:val="00F44D72"/>
    <w:rsid w:val="00F605E0"/>
    <w:rsid w:val="00F74785"/>
    <w:rsid w:val="00F86F4C"/>
    <w:rsid w:val="00F9713C"/>
    <w:rsid w:val="00FA2A67"/>
    <w:rsid w:val="00FA2B74"/>
    <w:rsid w:val="00FA76C6"/>
    <w:rsid w:val="00F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Карелина Наталья Игоревна</cp:lastModifiedBy>
  <cp:revision>155</cp:revision>
  <cp:lastPrinted>2018-04-13T05:51:00Z</cp:lastPrinted>
  <dcterms:created xsi:type="dcterms:W3CDTF">2018-01-12T08:08:00Z</dcterms:created>
  <dcterms:modified xsi:type="dcterms:W3CDTF">2018-04-13T06:40:00Z</dcterms:modified>
</cp:coreProperties>
</file>